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84" w:rsidRDefault="005250BA" w:rsidP="003D39D1">
      <w:pPr>
        <w:jc w:val="center"/>
      </w:pPr>
      <w:r w:rsidRPr="005250BA">
        <w:rPr>
          <w:noProof/>
        </w:rPr>
        <w:drawing>
          <wp:inline distT="0" distB="0" distL="0" distR="0">
            <wp:extent cx="2490281" cy="1676306"/>
            <wp:effectExtent l="0" t="0" r="0" b="0"/>
            <wp:docPr id="14" name="92e4e3cc-1fa2-4aa2-b0d1-e56007673c77" descr="cid:074E9ABE-D85E-4639-BC95-D9B4CE97052B@tampabay.r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e4e3cc-1fa2-4aa2-b0d1-e56007673c77" descr="cid:074E9ABE-D85E-4639-BC95-D9B4CE97052B@tampabay.rr.com"/>
                    <pic:cNvPicPr>
                      <a:picLocks noChangeAspect="1" noChangeArrowheads="1"/>
                    </pic:cNvPicPr>
                  </pic:nvPicPr>
                  <pic:blipFill>
                    <a:blip r:embed="rId6" r:link="rId7" cstate="print"/>
                    <a:srcRect/>
                    <a:stretch>
                      <a:fillRect/>
                    </a:stretch>
                  </pic:blipFill>
                  <pic:spPr bwMode="auto">
                    <a:xfrm>
                      <a:off x="0" y="0"/>
                      <a:ext cx="2509919" cy="1689525"/>
                    </a:xfrm>
                    <a:prstGeom prst="rect">
                      <a:avLst/>
                    </a:prstGeom>
                    <a:noFill/>
                    <a:ln w="9525">
                      <a:noFill/>
                      <a:miter lim="800000"/>
                      <a:headEnd/>
                      <a:tailEnd/>
                    </a:ln>
                  </pic:spPr>
                </pic:pic>
              </a:graphicData>
            </a:graphic>
          </wp:inline>
        </w:drawing>
      </w:r>
    </w:p>
    <w:p w:rsidR="00C743E7" w:rsidRPr="00847168" w:rsidRDefault="00C743E7">
      <w:pPr>
        <w:rPr>
          <w:rFonts w:ascii="Sylfaen" w:hAnsi="Sylfaen"/>
        </w:rPr>
      </w:pPr>
      <w:r w:rsidRPr="00847168">
        <w:rPr>
          <w:rFonts w:ascii="Sylfaen" w:hAnsi="Sylfaen"/>
        </w:rPr>
        <w:t>Dear Animeals Recipient,</w:t>
      </w:r>
    </w:p>
    <w:p w:rsidR="003A355A" w:rsidRPr="00847168" w:rsidRDefault="00C743E7">
      <w:pPr>
        <w:rPr>
          <w:rFonts w:ascii="Sylfaen" w:hAnsi="Sylfaen"/>
        </w:rPr>
      </w:pPr>
      <w:r w:rsidRPr="00847168">
        <w:rPr>
          <w:rFonts w:ascii="Sylfaen" w:hAnsi="Sylfaen"/>
        </w:rPr>
        <w:t xml:space="preserve">   </w:t>
      </w:r>
      <w:r w:rsidR="00A13316" w:rsidRPr="00847168">
        <w:rPr>
          <w:rFonts w:ascii="Sylfaen" w:hAnsi="Sylfaen"/>
        </w:rPr>
        <w:tab/>
      </w:r>
      <w:r w:rsidRPr="00847168">
        <w:rPr>
          <w:rFonts w:ascii="Sylfaen" w:hAnsi="Sylfaen"/>
        </w:rPr>
        <w:t xml:space="preserve"> </w:t>
      </w:r>
      <w:r w:rsidR="00A13316" w:rsidRPr="00847168">
        <w:rPr>
          <w:rFonts w:ascii="Sylfaen" w:hAnsi="Sylfaen"/>
        </w:rPr>
        <w:t xml:space="preserve">As you know the Humane Society of Tampa Bay is a Non-Profit </w:t>
      </w:r>
      <w:r w:rsidR="00AC3135" w:rsidRPr="00847168">
        <w:rPr>
          <w:rFonts w:ascii="Sylfaen" w:hAnsi="Sylfaen"/>
        </w:rPr>
        <w:t>Organization</w:t>
      </w:r>
      <w:r w:rsidR="00A13316" w:rsidRPr="00847168">
        <w:rPr>
          <w:rFonts w:ascii="Sylfaen" w:hAnsi="Sylfaen"/>
        </w:rPr>
        <w:t xml:space="preserve">. This means that </w:t>
      </w:r>
      <w:r w:rsidR="00AC3135" w:rsidRPr="00847168">
        <w:rPr>
          <w:rFonts w:ascii="Sylfaen" w:hAnsi="Sylfaen"/>
        </w:rPr>
        <w:t>we</w:t>
      </w:r>
      <w:r w:rsidR="00A13316" w:rsidRPr="00847168">
        <w:rPr>
          <w:rFonts w:ascii="Sylfaen" w:hAnsi="Sylfaen"/>
        </w:rPr>
        <w:t xml:space="preserve"> </w:t>
      </w:r>
      <w:r w:rsidR="00AC3135" w:rsidRPr="00847168">
        <w:rPr>
          <w:rFonts w:ascii="Sylfaen" w:hAnsi="Sylfaen"/>
        </w:rPr>
        <w:t>rely</w:t>
      </w:r>
      <w:r w:rsidR="00A13316" w:rsidRPr="00847168">
        <w:rPr>
          <w:rFonts w:ascii="Sylfaen" w:hAnsi="Sylfaen"/>
        </w:rPr>
        <w:t xml:space="preserve"> on donations from the public</w:t>
      </w:r>
      <w:r w:rsidR="001B3EBB" w:rsidRPr="00847168">
        <w:rPr>
          <w:rFonts w:ascii="Sylfaen" w:hAnsi="Sylfaen"/>
        </w:rPr>
        <w:t xml:space="preserve"> and sponsors</w:t>
      </w:r>
      <w:r w:rsidR="00A13316" w:rsidRPr="00847168">
        <w:rPr>
          <w:rFonts w:ascii="Sylfaen" w:hAnsi="Sylfaen"/>
        </w:rPr>
        <w:t xml:space="preserve"> to </w:t>
      </w:r>
      <w:r w:rsidR="00AC3135" w:rsidRPr="00847168">
        <w:rPr>
          <w:rFonts w:ascii="Sylfaen" w:hAnsi="Sylfaen"/>
        </w:rPr>
        <w:t>operate our</w:t>
      </w:r>
      <w:r w:rsidR="00A13316" w:rsidRPr="00847168">
        <w:rPr>
          <w:rFonts w:ascii="Sylfaen" w:hAnsi="Sylfaen"/>
        </w:rPr>
        <w:t xml:space="preserve"> programs.</w:t>
      </w:r>
      <w:r w:rsidR="00123A5E" w:rsidRPr="00847168">
        <w:rPr>
          <w:rFonts w:ascii="Sylfaen" w:hAnsi="Sylfaen"/>
        </w:rPr>
        <w:t xml:space="preserve">  In addition to our </w:t>
      </w:r>
      <w:proofErr w:type="spellStart"/>
      <w:r w:rsidR="00123A5E" w:rsidRPr="00847168">
        <w:rPr>
          <w:rFonts w:ascii="Sylfaen" w:hAnsi="Sylfaen"/>
        </w:rPr>
        <w:t>Animeals</w:t>
      </w:r>
      <w:proofErr w:type="spellEnd"/>
      <w:r w:rsidR="00123A5E" w:rsidRPr="00847168">
        <w:rPr>
          <w:rFonts w:ascii="Sylfaen" w:hAnsi="Sylfaen"/>
        </w:rPr>
        <w:t xml:space="preserve"> program, we also have a Food Assistance program where people can pickup pet food here at the shelter during operating hours.  This gives more options for people in need of food for their pets. What we don’t receive in donations, we will purchase ourselves to keep these programs running.</w:t>
      </w:r>
      <w:r w:rsidR="00A13316" w:rsidRPr="00847168">
        <w:rPr>
          <w:rFonts w:ascii="Sylfaen" w:hAnsi="Sylfaen"/>
        </w:rPr>
        <w:t xml:space="preserve"> </w:t>
      </w:r>
      <w:r w:rsidR="00C85638" w:rsidRPr="00847168">
        <w:rPr>
          <w:rFonts w:ascii="Sylfaen" w:hAnsi="Sylfaen"/>
        </w:rPr>
        <w:t xml:space="preserve">Due to </w:t>
      </w:r>
      <w:r w:rsidR="001379DF" w:rsidRPr="00847168">
        <w:rPr>
          <w:rFonts w:ascii="Sylfaen" w:hAnsi="Sylfaen"/>
        </w:rPr>
        <w:t>the large demand of such programs,</w:t>
      </w:r>
      <w:r w:rsidR="00C85638" w:rsidRPr="00847168">
        <w:rPr>
          <w:rFonts w:ascii="Sylfaen" w:hAnsi="Sylfaen"/>
        </w:rPr>
        <w:t xml:space="preserve"> </w:t>
      </w:r>
      <w:r w:rsidR="003D39D1" w:rsidRPr="00847168">
        <w:rPr>
          <w:rFonts w:ascii="Sylfaen" w:hAnsi="Sylfaen"/>
        </w:rPr>
        <w:t xml:space="preserve">we are required </w:t>
      </w:r>
      <w:r w:rsidR="00083559" w:rsidRPr="00847168">
        <w:rPr>
          <w:rFonts w:ascii="Sylfaen" w:hAnsi="Sylfaen"/>
        </w:rPr>
        <w:t xml:space="preserve">to abide by </w:t>
      </w:r>
      <w:r w:rsidR="003D39D1" w:rsidRPr="00847168">
        <w:rPr>
          <w:rFonts w:ascii="Sylfaen" w:hAnsi="Sylfaen"/>
        </w:rPr>
        <w:t xml:space="preserve">the following conditions for the </w:t>
      </w:r>
      <w:proofErr w:type="spellStart"/>
      <w:r w:rsidR="003D39D1" w:rsidRPr="00847168">
        <w:rPr>
          <w:rFonts w:ascii="Sylfaen" w:hAnsi="Sylfaen"/>
        </w:rPr>
        <w:t>Animeals</w:t>
      </w:r>
      <w:proofErr w:type="spellEnd"/>
      <w:r w:rsidR="003D39D1" w:rsidRPr="00847168">
        <w:rPr>
          <w:rFonts w:ascii="Sylfaen" w:hAnsi="Sylfaen"/>
        </w:rPr>
        <w:t xml:space="preserve"> program:</w:t>
      </w:r>
    </w:p>
    <w:p w:rsidR="00847168" w:rsidRPr="00847168" w:rsidRDefault="00847168">
      <w:pPr>
        <w:rPr>
          <w:rFonts w:ascii="Sylfaen" w:hAnsi="Sylfaen"/>
        </w:rPr>
      </w:pPr>
    </w:p>
    <w:p w:rsidR="00805A38" w:rsidRPr="00847168" w:rsidRDefault="00805A38" w:rsidP="00805A38">
      <w:pPr>
        <w:jc w:val="center"/>
        <w:rPr>
          <w:rFonts w:ascii="Sylfaen" w:hAnsi="Sylfaen"/>
          <w:b/>
          <w:u w:val="single"/>
        </w:rPr>
      </w:pPr>
      <w:r w:rsidRPr="00847168">
        <w:rPr>
          <w:rFonts w:ascii="Sylfaen" w:hAnsi="Sylfaen"/>
          <w:b/>
          <w:u w:val="single"/>
        </w:rPr>
        <w:t>ANIMEALS PROGRAM GUIDELINES</w:t>
      </w:r>
    </w:p>
    <w:p w:rsidR="00501F00" w:rsidRPr="00847168" w:rsidRDefault="003A355A" w:rsidP="003A355A">
      <w:pPr>
        <w:pStyle w:val="ListParagraph"/>
        <w:numPr>
          <w:ilvl w:val="0"/>
          <w:numId w:val="1"/>
        </w:numPr>
        <w:rPr>
          <w:rFonts w:ascii="Sylfaen" w:hAnsi="Sylfaen"/>
        </w:rPr>
      </w:pPr>
      <w:r w:rsidRPr="00847168">
        <w:rPr>
          <w:rFonts w:ascii="Sylfaen" w:hAnsi="Sylfaen"/>
        </w:rPr>
        <w:t xml:space="preserve">All recipients will need to </w:t>
      </w:r>
      <w:r w:rsidR="003D39D1" w:rsidRPr="00847168">
        <w:rPr>
          <w:rFonts w:ascii="Sylfaen" w:hAnsi="Sylfaen"/>
        </w:rPr>
        <w:t>complete the enclosed application and return it in the envelope provided.</w:t>
      </w:r>
    </w:p>
    <w:p w:rsidR="00070932" w:rsidRPr="00847168" w:rsidRDefault="00070932" w:rsidP="003A355A">
      <w:pPr>
        <w:pStyle w:val="ListParagraph"/>
        <w:numPr>
          <w:ilvl w:val="0"/>
          <w:numId w:val="1"/>
        </w:numPr>
        <w:rPr>
          <w:rFonts w:ascii="Sylfaen" w:hAnsi="Sylfaen" w:cstheme="minorHAnsi"/>
        </w:rPr>
      </w:pPr>
      <w:r w:rsidRPr="00847168">
        <w:rPr>
          <w:rFonts w:ascii="Sylfaen" w:hAnsi="Sylfaen" w:cstheme="minorHAnsi"/>
        </w:rPr>
        <w:t xml:space="preserve">To be an eligible </w:t>
      </w:r>
      <w:proofErr w:type="spellStart"/>
      <w:r w:rsidRPr="00847168">
        <w:rPr>
          <w:rFonts w:ascii="Sylfaen" w:hAnsi="Sylfaen" w:cstheme="minorHAnsi"/>
        </w:rPr>
        <w:t>Animeals</w:t>
      </w:r>
      <w:proofErr w:type="spellEnd"/>
      <w:r w:rsidRPr="00847168">
        <w:rPr>
          <w:rFonts w:ascii="Sylfaen" w:hAnsi="Sylfaen" w:cstheme="minorHAnsi"/>
        </w:rPr>
        <w:t xml:space="preserve"> recipient, one must not have access to any transportation (no vehicle in the household).  If the recipient or </w:t>
      </w:r>
      <w:r w:rsidR="005250BA" w:rsidRPr="00847168">
        <w:rPr>
          <w:rFonts w:ascii="Sylfaen" w:hAnsi="Sylfaen" w:cstheme="minorHAnsi"/>
        </w:rPr>
        <w:t xml:space="preserve">a </w:t>
      </w:r>
      <w:r w:rsidRPr="00847168">
        <w:rPr>
          <w:rFonts w:ascii="Sylfaen" w:hAnsi="Sylfaen" w:cstheme="minorHAnsi"/>
        </w:rPr>
        <w:t>household resident has a vehicle, they are welcome to drive to the shelter at 3607 N. Armenia to pick up free food from our Food Assistance program. Recipients that are found to have access to a vehicle will be removed from the program.</w:t>
      </w:r>
    </w:p>
    <w:p w:rsidR="00501F00" w:rsidRPr="00847168" w:rsidRDefault="00083559" w:rsidP="00501F00">
      <w:pPr>
        <w:pStyle w:val="ListParagraph"/>
        <w:numPr>
          <w:ilvl w:val="0"/>
          <w:numId w:val="1"/>
        </w:numPr>
        <w:rPr>
          <w:rFonts w:ascii="Sylfaen" w:hAnsi="Sylfaen"/>
        </w:rPr>
      </w:pPr>
      <w:r w:rsidRPr="00847168">
        <w:rPr>
          <w:rFonts w:ascii="Sylfaen" w:hAnsi="Sylfaen"/>
        </w:rPr>
        <w:t>Only dry dog and cat food will be delivered. Canned and specialty food will not be supplied due to budget restraints</w:t>
      </w:r>
      <w:r w:rsidR="00501F00" w:rsidRPr="00847168">
        <w:rPr>
          <w:rFonts w:ascii="Sylfaen" w:hAnsi="Sylfaen"/>
        </w:rPr>
        <w:t>.</w:t>
      </w:r>
    </w:p>
    <w:p w:rsidR="00501F00" w:rsidRPr="00847168" w:rsidRDefault="00501F00" w:rsidP="00501F00">
      <w:pPr>
        <w:pStyle w:val="ListParagraph"/>
        <w:numPr>
          <w:ilvl w:val="0"/>
          <w:numId w:val="1"/>
        </w:numPr>
        <w:rPr>
          <w:rFonts w:ascii="Sylfaen" w:hAnsi="Sylfaen"/>
        </w:rPr>
      </w:pPr>
      <w:r w:rsidRPr="00847168">
        <w:rPr>
          <w:rFonts w:ascii="Sylfaen" w:hAnsi="Sylfaen"/>
        </w:rPr>
        <w:t>Recipients will be required to show proof of Social Security, Disability, Monthly Income and any other program listed on application.</w:t>
      </w:r>
    </w:p>
    <w:p w:rsidR="00501F00" w:rsidRPr="00847168" w:rsidRDefault="00501F00" w:rsidP="00501F00">
      <w:pPr>
        <w:pStyle w:val="ListParagraph"/>
        <w:numPr>
          <w:ilvl w:val="0"/>
          <w:numId w:val="1"/>
        </w:numPr>
        <w:rPr>
          <w:rFonts w:ascii="Sylfaen" w:hAnsi="Sylfaen"/>
        </w:rPr>
      </w:pPr>
      <w:r w:rsidRPr="00847168">
        <w:rPr>
          <w:rFonts w:ascii="Sylfaen" w:hAnsi="Sylfaen"/>
        </w:rPr>
        <w:t>No food is to be used for feeding stray or feral cats, if it is discovered that this is happening</w:t>
      </w:r>
      <w:r w:rsidR="003D39D1" w:rsidRPr="00847168">
        <w:rPr>
          <w:rFonts w:ascii="Sylfaen" w:hAnsi="Sylfaen"/>
        </w:rPr>
        <w:t>, the</w:t>
      </w:r>
      <w:r w:rsidRPr="00847168">
        <w:rPr>
          <w:rFonts w:ascii="Sylfaen" w:hAnsi="Sylfaen"/>
        </w:rPr>
        <w:t xml:space="preserve"> recipient will be removed from program.</w:t>
      </w:r>
    </w:p>
    <w:p w:rsidR="00501F00" w:rsidRPr="00847168" w:rsidRDefault="00C25D3D" w:rsidP="00501F00">
      <w:pPr>
        <w:pStyle w:val="ListParagraph"/>
        <w:numPr>
          <w:ilvl w:val="0"/>
          <w:numId w:val="1"/>
        </w:numPr>
        <w:rPr>
          <w:rFonts w:ascii="Sylfaen" w:hAnsi="Sylfaen"/>
        </w:rPr>
      </w:pPr>
      <w:r w:rsidRPr="00847168">
        <w:rPr>
          <w:rFonts w:ascii="Sylfaen" w:hAnsi="Sylfaen"/>
        </w:rPr>
        <w:t xml:space="preserve">Recipients are not allowed to acquire additional animals once they are placed on the program. </w:t>
      </w:r>
      <w:r w:rsidR="00336B25" w:rsidRPr="00847168">
        <w:rPr>
          <w:rFonts w:ascii="Sylfaen" w:hAnsi="Sylfaen"/>
        </w:rPr>
        <w:t xml:space="preserve">If you are thinking of adopting or acquiring a new pet please contact the </w:t>
      </w:r>
      <w:r w:rsidR="006C3B7F">
        <w:rPr>
          <w:rFonts w:ascii="Sylfaen" w:hAnsi="Sylfaen"/>
        </w:rPr>
        <w:t>Operations Coordinator, Lon Savini</w:t>
      </w:r>
      <w:proofErr w:type="gramStart"/>
      <w:r w:rsidR="006C3B7F">
        <w:rPr>
          <w:rFonts w:ascii="Sylfaen" w:hAnsi="Sylfaen"/>
        </w:rPr>
        <w:t xml:space="preserve">, </w:t>
      </w:r>
      <w:bookmarkStart w:id="0" w:name="_GoBack"/>
      <w:bookmarkEnd w:id="0"/>
      <w:r w:rsidR="00AA548B">
        <w:rPr>
          <w:rFonts w:ascii="Sylfaen" w:hAnsi="Sylfaen"/>
        </w:rPr>
        <w:t xml:space="preserve"> </w:t>
      </w:r>
      <w:r w:rsidR="00336B25" w:rsidRPr="00847168">
        <w:rPr>
          <w:rFonts w:ascii="Sylfaen" w:hAnsi="Sylfaen"/>
        </w:rPr>
        <w:t>first</w:t>
      </w:r>
      <w:proofErr w:type="gramEnd"/>
      <w:r w:rsidR="00336B25" w:rsidRPr="00847168">
        <w:rPr>
          <w:rFonts w:ascii="Sylfaen" w:hAnsi="Sylfaen"/>
        </w:rPr>
        <w:t xml:space="preserve"> with details and reason. It will be at the discretion of HSTB if we are able to add another animal to the delivery. </w:t>
      </w:r>
      <w:r w:rsidR="005A3A33">
        <w:rPr>
          <w:rFonts w:ascii="Sylfaen" w:hAnsi="Sylfaen"/>
        </w:rPr>
        <w:t xml:space="preserve">Recipients that are found to have added additional animals to the household without approval from HSTB could be </w:t>
      </w:r>
      <w:r w:rsidR="005E0653">
        <w:rPr>
          <w:rFonts w:ascii="Sylfaen" w:hAnsi="Sylfaen"/>
        </w:rPr>
        <w:t>removed</w:t>
      </w:r>
      <w:r w:rsidR="005A3A33">
        <w:rPr>
          <w:rFonts w:ascii="Sylfaen" w:hAnsi="Sylfaen"/>
        </w:rPr>
        <w:t xml:space="preserve"> from the </w:t>
      </w:r>
      <w:proofErr w:type="spellStart"/>
      <w:r w:rsidR="005A3A33">
        <w:rPr>
          <w:rFonts w:ascii="Sylfaen" w:hAnsi="Sylfaen"/>
        </w:rPr>
        <w:t>Animeals</w:t>
      </w:r>
      <w:proofErr w:type="spellEnd"/>
      <w:r w:rsidR="005A3A33">
        <w:rPr>
          <w:rFonts w:ascii="Sylfaen" w:hAnsi="Sylfaen"/>
        </w:rPr>
        <w:t xml:space="preserve"> program. </w:t>
      </w:r>
    </w:p>
    <w:p w:rsidR="00287CFC" w:rsidRPr="00847168" w:rsidRDefault="00287CFC" w:rsidP="00501F00">
      <w:pPr>
        <w:pStyle w:val="ListParagraph"/>
        <w:numPr>
          <w:ilvl w:val="0"/>
          <w:numId w:val="1"/>
        </w:numPr>
        <w:rPr>
          <w:rFonts w:ascii="Sylfaen" w:hAnsi="Sylfaen"/>
        </w:rPr>
      </w:pPr>
      <w:r w:rsidRPr="00847168">
        <w:rPr>
          <w:rFonts w:ascii="Sylfaen" w:hAnsi="Sylfaen"/>
        </w:rPr>
        <w:t xml:space="preserve">If it is found that a recipient is keeping an animal in improper living conditions, suffering due to medical issues, or suffering from any type of abuse or neglect then the recipient will be removed from program and Animal Services will be contacted immediately. </w:t>
      </w:r>
    </w:p>
    <w:p w:rsidR="001B3EBB" w:rsidRDefault="001B3EBB" w:rsidP="00501F00">
      <w:pPr>
        <w:pStyle w:val="ListParagraph"/>
        <w:numPr>
          <w:ilvl w:val="0"/>
          <w:numId w:val="1"/>
        </w:numPr>
        <w:rPr>
          <w:rFonts w:ascii="Sylfaen" w:hAnsi="Sylfaen"/>
        </w:rPr>
      </w:pPr>
      <w:r w:rsidRPr="00847168">
        <w:rPr>
          <w:rFonts w:ascii="Sylfaen" w:hAnsi="Sylfaen"/>
        </w:rPr>
        <w:t>Recipients cannot have an excessive amount of Animals, as HSTB can only supply food for a reasonable amount per household.</w:t>
      </w:r>
    </w:p>
    <w:p w:rsidR="006A0AAA" w:rsidRPr="00847168" w:rsidRDefault="006A0AAA" w:rsidP="00501F00">
      <w:pPr>
        <w:pStyle w:val="ListParagraph"/>
        <w:numPr>
          <w:ilvl w:val="0"/>
          <w:numId w:val="1"/>
        </w:numPr>
        <w:rPr>
          <w:rFonts w:ascii="Sylfaen" w:hAnsi="Sylfaen"/>
        </w:rPr>
      </w:pPr>
      <w:r>
        <w:rPr>
          <w:rFonts w:ascii="Sylfaen" w:hAnsi="Sylfaen"/>
        </w:rPr>
        <w:t xml:space="preserve">At this time, the </w:t>
      </w:r>
      <w:proofErr w:type="spellStart"/>
      <w:r>
        <w:rPr>
          <w:rFonts w:ascii="Sylfaen" w:hAnsi="Sylfaen"/>
        </w:rPr>
        <w:t>Animeals</w:t>
      </w:r>
      <w:proofErr w:type="spellEnd"/>
      <w:r>
        <w:rPr>
          <w:rFonts w:ascii="Sylfaen" w:hAnsi="Sylfaen"/>
        </w:rPr>
        <w:t xml:space="preserve"> Program only delivers pet food within Hillsborough County. </w:t>
      </w:r>
    </w:p>
    <w:p w:rsidR="003D39D1" w:rsidRPr="00847168" w:rsidRDefault="003D39D1" w:rsidP="00501F00">
      <w:pPr>
        <w:pStyle w:val="ListParagraph"/>
        <w:numPr>
          <w:ilvl w:val="0"/>
          <w:numId w:val="1"/>
        </w:numPr>
        <w:rPr>
          <w:rFonts w:ascii="Sylfaen" w:hAnsi="Sylfaen"/>
        </w:rPr>
      </w:pPr>
      <w:r w:rsidRPr="00847168">
        <w:rPr>
          <w:rFonts w:ascii="Sylfaen" w:hAnsi="Sylfaen"/>
        </w:rPr>
        <w:t xml:space="preserve">All pets must be sterilized to </w:t>
      </w:r>
      <w:r w:rsidR="00083559" w:rsidRPr="00847168">
        <w:rPr>
          <w:rFonts w:ascii="Sylfaen" w:hAnsi="Sylfaen"/>
        </w:rPr>
        <w:t xml:space="preserve">be </w:t>
      </w:r>
      <w:r w:rsidRPr="00847168">
        <w:rPr>
          <w:rFonts w:ascii="Sylfaen" w:hAnsi="Sylfaen"/>
        </w:rPr>
        <w:t xml:space="preserve">eligible for this program unless a veterinarian has </w:t>
      </w:r>
      <w:r w:rsidR="00083559" w:rsidRPr="00847168">
        <w:rPr>
          <w:rFonts w:ascii="Sylfaen" w:hAnsi="Sylfaen"/>
        </w:rPr>
        <w:t>stated</w:t>
      </w:r>
      <w:r w:rsidRPr="00847168">
        <w:rPr>
          <w:rFonts w:ascii="Sylfaen" w:hAnsi="Sylfaen"/>
        </w:rPr>
        <w:t xml:space="preserve"> that it would be </w:t>
      </w:r>
      <w:r w:rsidR="00083559" w:rsidRPr="00847168">
        <w:rPr>
          <w:rFonts w:ascii="Sylfaen" w:hAnsi="Sylfaen"/>
        </w:rPr>
        <w:t>harmful</w:t>
      </w:r>
      <w:r w:rsidRPr="00847168">
        <w:rPr>
          <w:rFonts w:ascii="Sylfaen" w:hAnsi="Sylfaen"/>
        </w:rPr>
        <w:t xml:space="preserve"> to do so.  HSTB will sterilize your pets at no charge.  Additionally, if there is a financial hardship, HSTB will provide reasonable veterinary care at our discretion.</w:t>
      </w:r>
    </w:p>
    <w:p w:rsidR="00AC4410" w:rsidRPr="00847168" w:rsidRDefault="00AC4410" w:rsidP="00501F00">
      <w:pPr>
        <w:pStyle w:val="ListParagraph"/>
        <w:numPr>
          <w:ilvl w:val="0"/>
          <w:numId w:val="1"/>
        </w:numPr>
        <w:rPr>
          <w:rFonts w:ascii="Sylfaen" w:hAnsi="Sylfaen"/>
        </w:rPr>
      </w:pPr>
      <w:r w:rsidRPr="00847168">
        <w:rPr>
          <w:rFonts w:ascii="Sylfaen" w:hAnsi="Sylfaen"/>
        </w:rPr>
        <w:t>For those recip</w:t>
      </w:r>
      <w:r w:rsidR="00123A5E" w:rsidRPr="00847168">
        <w:rPr>
          <w:rFonts w:ascii="Sylfaen" w:hAnsi="Sylfaen"/>
        </w:rPr>
        <w:t>ients that are financially able, we would appreciate any donation you are able to give to help offset the cost of the pet food.</w:t>
      </w:r>
    </w:p>
    <w:p w:rsidR="00B2115D" w:rsidRPr="00847168" w:rsidRDefault="00584512" w:rsidP="00584512">
      <w:pPr>
        <w:rPr>
          <w:rFonts w:ascii="Sylfaen" w:hAnsi="Sylfaen"/>
        </w:rPr>
      </w:pPr>
      <w:r w:rsidRPr="00847168">
        <w:rPr>
          <w:rFonts w:ascii="Sylfaen" w:hAnsi="Sylfaen"/>
        </w:rPr>
        <w:t xml:space="preserve">If you have any questions or concerns please contact </w:t>
      </w:r>
      <w:r w:rsidR="006C3B7F">
        <w:rPr>
          <w:rFonts w:ascii="Sylfaen" w:hAnsi="Sylfaen"/>
        </w:rPr>
        <w:t>Lon Savini at 904-894-0139</w:t>
      </w:r>
      <w:r w:rsidRPr="00847168">
        <w:rPr>
          <w:rFonts w:ascii="Sylfaen" w:hAnsi="Sylfaen"/>
        </w:rPr>
        <w:t xml:space="preserve"> or </w:t>
      </w:r>
      <w:hyperlink r:id="rId8" w:history="1">
        <w:r w:rsidR="006C3B7F" w:rsidRPr="002B06C6">
          <w:rPr>
            <w:rStyle w:val="Hyperlink"/>
            <w:rFonts w:ascii="Sylfaen" w:hAnsi="Sylfaen"/>
          </w:rPr>
          <w:t>lons@humanesocietytampa.org</w:t>
        </w:r>
      </w:hyperlink>
      <w:r w:rsidR="00B2115D" w:rsidRPr="00847168">
        <w:rPr>
          <w:rFonts w:ascii="Sylfaen" w:hAnsi="Sylfaen"/>
        </w:rPr>
        <w:t>. Thank you.</w:t>
      </w:r>
    </w:p>
    <w:p w:rsidR="00847168" w:rsidRDefault="00847168" w:rsidP="00584512">
      <w:pPr>
        <w:rPr>
          <w:rFonts w:ascii="Sylfaen" w:hAnsi="Sylfaen"/>
        </w:rPr>
      </w:pPr>
    </w:p>
    <w:p w:rsidR="00336B25" w:rsidRPr="00847168" w:rsidRDefault="00336B25" w:rsidP="00584512">
      <w:pPr>
        <w:rPr>
          <w:rFonts w:ascii="Sylfaen" w:hAnsi="Sylfaen"/>
        </w:rPr>
      </w:pPr>
      <w:r w:rsidRPr="00847168">
        <w:rPr>
          <w:rFonts w:ascii="Sylfaen" w:hAnsi="Sylfaen"/>
        </w:rPr>
        <w:t xml:space="preserve">Sincerely, </w:t>
      </w:r>
    </w:p>
    <w:p w:rsidR="00B17619" w:rsidRDefault="006C3B7F" w:rsidP="00B17619">
      <w:pPr>
        <w:spacing w:after="0" w:line="240" w:lineRule="auto"/>
        <w:rPr>
          <w:rFonts w:ascii="Sylfaen" w:hAnsi="Sylfaen"/>
        </w:rPr>
      </w:pPr>
      <w:r>
        <w:rPr>
          <w:rFonts w:ascii="Sylfaen" w:hAnsi="Sylfaen"/>
        </w:rPr>
        <w:t>Lon Savini</w:t>
      </w:r>
    </w:p>
    <w:p w:rsidR="006C3B7F" w:rsidRPr="00847168" w:rsidRDefault="006C3B7F" w:rsidP="00B17619">
      <w:pPr>
        <w:spacing w:after="0" w:line="240" w:lineRule="auto"/>
        <w:rPr>
          <w:rFonts w:ascii="Sylfaen" w:hAnsi="Sylfaen"/>
        </w:rPr>
      </w:pPr>
      <w:r>
        <w:rPr>
          <w:rFonts w:ascii="Sylfaen" w:hAnsi="Sylfaen"/>
        </w:rPr>
        <w:t>Operations Coordinator</w:t>
      </w:r>
    </w:p>
    <w:p w:rsidR="00B17619" w:rsidRPr="00847168" w:rsidRDefault="00B17619" w:rsidP="00B17619">
      <w:pPr>
        <w:spacing w:after="0" w:line="240" w:lineRule="auto"/>
        <w:rPr>
          <w:rFonts w:ascii="Sylfaen" w:hAnsi="Sylfaen"/>
        </w:rPr>
      </w:pPr>
      <w:r w:rsidRPr="00847168">
        <w:rPr>
          <w:rFonts w:ascii="Sylfaen" w:hAnsi="Sylfaen"/>
        </w:rPr>
        <w:t>Humane Society of Tampa Bay</w:t>
      </w:r>
    </w:p>
    <w:sectPr w:rsidR="00B17619" w:rsidRPr="00847168" w:rsidSect="00805A38">
      <w:pgSz w:w="12240" w:h="15840"/>
      <w:pgMar w:top="864"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91822"/>
    <w:multiLevelType w:val="hybridMultilevel"/>
    <w:tmpl w:val="BB7AC22A"/>
    <w:lvl w:ilvl="0" w:tplc="40D825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2"/>
  </w:compat>
  <w:rsids>
    <w:rsidRoot w:val="005D4203"/>
    <w:rsid w:val="000432CB"/>
    <w:rsid w:val="00070932"/>
    <w:rsid w:val="00083559"/>
    <w:rsid w:val="000C511D"/>
    <w:rsid w:val="00123A5E"/>
    <w:rsid w:val="001379DF"/>
    <w:rsid w:val="0016246B"/>
    <w:rsid w:val="00190298"/>
    <w:rsid w:val="001B3EBB"/>
    <w:rsid w:val="0023598F"/>
    <w:rsid w:val="00287CFC"/>
    <w:rsid w:val="002D2E70"/>
    <w:rsid w:val="002E3B02"/>
    <w:rsid w:val="00336B25"/>
    <w:rsid w:val="00370565"/>
    <w:rsid w:val="003736EB"/>
    <w:rsid w:val="003A355A"/>
    <w:rsid w:val="003C0C5F"/>
    <w:rsid w:val="003D39D1"/>
    <w:rsid w:val="004C37AF"/>
    <w:rsid w:val="004F592E"/>
    <w:rsid w:val="00501F00"/>
    <w:rsid w:val="005250BA"/>
    <w:rsid w:val="00572AF3"/>
    <w:rsid w:val="00584512"/>
    <w:rsid w:val="005A3A33"/>
    <w:rsid w:val="005B54FB"/>
    <w:rsid w:val="005D4203"/>
    <w:rsid w:val="005E0653"/>
    <w:rsid w:val="006A0AAA"/>
    <w:rsid w:val="006C13C8"/>
    <w:rsid w:val="006C3B7F"/>
    <w:rsid w:val="006D1F46"/>
    <w:rsid w:val="00724E99"/>
    <w:rsid w:val="007666F0"/>
    <w:rsid w:val="007C0722"/>
    <w:rsid w:val="00805A38"/>
    <w:rsid w:val="00847168"/>
    <w:rsid w:val="00931110"/>
    <w:rsid w:val="0093767F"/>
    <w:rsid w:val="009A3C94"/>
    <w:rsid w:val="009A3F06"/>
    <w:rsid w:val="00A13316"/>
    <w:rsid w:val="00A835AE"/>
    <w:rsid w:val="00AA548B"/>
    <w:rsid w:val="00AC3135"/>
    <w:rsid w:val="00AC4410"/>
    <w:rsid w:val="00B17619"/>
    <w:rsid w:val="00B2115D"/>
    <w:rsid w:val="00B60D88"/>
    <w:rsid w:val="00BA73BD"/>
    <w:rsid w:val="00C25D3D"/>
    <w:rsid w:val="00C41DD2"/>
    <w:rsid w:val="00C45F83"/>
    <w:rsid w:val="00C743E7"/>
    <w:rsid w:val="00C85638"/>
    <w:rsid w:val="00C97484"/>
    <w:rsid w:val="00CA14F6"/>
    <w:rsid w:val="00D304F1"/>
    <w:rsid w:val="00D55B76"/>
    <w:rsid w:val="00DA5683"/>
    <w:rsid w:val="00E8009C"/>
    <w:rsid w:val="00EC6326"/>
    <w:rsid w:val="00EF4A5D"/>
    <w:rsid w:val="00F533D6"/>
    <w:rsid w:val="00F57764"/>
    <w:rsid w:val="00F73FE4"/>
    <w:rsid w:val="00FA5CFC"/>
    <w:rsid w:val="00FE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28C11-78F2-4DD0-8F61-64192E5C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5A"/>
    <w:pPr>
      <w:ind w:left="720"/>
      <w:contextualSpacing/>
    </w:pPr>
  </w:style>
  <w:style w:type="character" w:styleId="Hyperlink">
    <w:name w:val="Hyperlink"/>
    <w:basedOn w:val="DefaultParagraphFont"/>
    <w:uiPriority w:val="99"/>
    <w:unhideWhenUsed/>
    <w:rsid w:val="00584512"/>
    <w:rPr>
      <w:color w:val="0000FF" w:themeColor="hyperlink"/>
      <w:u w:val="single"/>
    </w:rPr>
  </w:style>
  <w:style w:type="paragraph" w:styleId="BalloonText">
    <w:name w:val="Balloon Text"/>
    <w:basedOn w:val="Normal"/>
    <w:link w:val="BalloonTextChar"/>
    <w:uiPriority w:val="99"/>
    <w:semiHidden/>
    <w:unhideWhenUsed/>
    <w:rsid w:val="003D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s@humanesocietytampa.org" TargetMode="External"/><Relationship Id="rId3" Type="http://schemas.openxmlformats.org/officeDocument/2006/relationships/styles" Target="styles.xml"/><Relationship Id="rId7" Type="http://schemas.openxmlformats.org/officeDocument/2006/relationships/image" Target="cid:074E9ABE-D85E-4639-BC95-D9B4CE97052B@tampabay.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FC648-6D75-4BC0-B4D2-2416B395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Leslie Menichino</cp:lastModifiedBy>
  <cp:revision>17</cp:revision>
  <cp:lastPrinted>2014-07-29T20:49:00Z</cp:lastPrinted>
  <dcterms:created xsi:type="dcterms:W3CDTF">2011-11-22T19:51:00Z</dcterms:created>
  <dcterms:modified xsi:type="dcterms:W3CDTF">2017-02-03T14:45:00Z</dcterms:modified>
</cp:coreProperties>
</file>